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61" w:rsidRPr="00357C1A" w:rsidRDefault="004C6361" w:rsidP="004C6361">
      <w:pPr>
        <w:jc w:val="center"/>
        <w:rPr>
          <w:b/>
          <w:sz w:val="24"/>
          <w:szCs w:val="24"/>
        </w:rPr>
      </w:pPr>
      <w:r w:rsidRPr="00357C1A">
        <w:rPr>
          <w:b/>
          <w:sz w:val="24"/>
          <w:szCs w:val="24"/>
        </w:rPr>
        <w:t xml:space="preserve">Аннотация к рабочей программе по </w:t>
      </w:r>
      <w:r>
        <w:rPr>
          <w:b/>
          <w:sz w:val="24"/>
          <w:szCs w:val="24"/>
        </w:rPr>
        <w:t>информатике</w:t>
      </w:r>
    </w:p>
    <w:p w:rsidR="004C6361" w:rsidRPr="00357C1A" w:rsidRDefault="004C6361" w:rsidP="004C6361">
      <w:pPr>
        <w:jc w:val="center"/>
        <w:rPr>
          <w:b/>
          <w:sz w:val="24"/>
          <w:szCs w:val="24"/>
        </w:rPr>
      </w:pPr>
    </w:p>
    <w:p w:rsidR="004C6361" w:rsidRDefault="004C6361" w:rsidP="004C63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 </w:t>
      </w:r>
      <w:r w:rsidR="000046FB">
        <w:rPr>
          <w:b/>
          <w:sz w:val="24"/>
          <w:szCs w:val="24"/>
        </w:rPr>
        <w:t xml:space="preserve">-11 </w:t>
      </w:r>
      <w:r>
        <w:rPr>
          <w:b/>
          <w:sz w:val="24"/>
          <w:szCs w:val="24"/>
        </w:rPr>
        <w:t>класс</w:t>
      </w:r>
    </w:p>
    <w:p w:rsidR="00EA42DE" w:rsidRDefault="00EA42DE" w:rsidP="004C6361">
      <w:pPr>
        <w:jc w:val="center"/>
        <w:rPr>
          <w:b/>
          <w:sz w:val="24"/>
          <w:szCs w:val="24"/>
        </w:rPr>
      </w:pP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r>
        <w:rPr>
          <w:rFonts w:eastAsia="SchoolBookSanPin"/>
          <w:sz w:val="24"/>
          <w:szCs w:val="24"/>
        </w:rPr>
        <w:t xml:space="preserve">1. </w:t>
      </w:r>
      <w:r w:rsidRPr="000742E5">
        <w:rPr>
          <w:rFonts w:eastAsia="SchoolBookSanPin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0742E5">
        <w:rPr>
          <w:rFonts w:eastAsia="SchoolBookSanPin"/>
          <w:sz w:val="24"/>
          <w:szCs w:val="24"/>
        </w:rPr>
        <w:t>сформированность</w:t>
      </w:r>
      <w:proofErr w:type="spellEnd"/>
      <w:r w:rsidRPr="000742E5">
        <w:rPr>
          <w:rFonts w:eastAsia="SchoolBookSanPin"/>
          <w:sz w:val="24"/>
          <w:szCs w:val="24"/>
        </w:rPr>
        <w:t xml:space="preserve"> представлений о роли информатики, информационных </w:t>
      </w:r>
      <w:r w:rsidRPr="000742E5">
        <w:rPr>
          <w:rFonts w:eastAsia="SchoolBookSanPin"/>
          <w:sz w:val="24"/>
          <w:szCs w:val="24"/>
        </w:rPr>
        <w:br/>
        <w:t>и коммуникационных технологий в современном обществе;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0742E5">
        <w:rPr>
          <w:rFonts w:eastAsia="SchoolBookSanPin"/>
          <w:sz w:val="24"/>
          <w:szCs w:val="24"/>
        </w:rPr>
        <w:t>сформированность</w:t>
      </w:r>
      <w:proofErr w:type="spellEnd"/>
      <w:r w:rsidRPr="000742E5">
        <w:rPr>
          <w:rFonts w:eastAsia="SchoolBookSanPin"/>
          <w:sz w:val="24"/>
          <w:szCs w:val="24"/>
        </w:rPr>
        <w:t xml:space="preserve"> основ логического и алгоритмического мышления;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0742E5">
        <w:rPr>
          <w:rFonts w:eastAsia="SchoolBookSanPin"/>
          <w:sz w:val="24"/>
          <w:szCs w:val="24"/>
        </w:rPr>
        <w:t>сформированность</w:t>
      </w:r>
      <w:proofErr w:type="spellEnd"/>
      <w:r w:rsidRPr="000742E5">
        <w:rPr>
          <w:rFonts w:eastAsia="SchoolBookSanPi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0742E5">
        <w:rPr>
          <w:rFonts w:eastAsia="SchoolBookSanPin"/>
          <w:sz w:val="24"/>
          <w:szCs w:val="24"/>
        </w:rPr>
        <w:t>сформированность</w:t>
      </w:r>
      <w:proofErr w:type="spellEnd"/>
      <w:r w:rsidRPr="000742E5">
        <w:rPr>
          <w:rFonts w:eastAsia="SchoolBookSanPin"/>
          <w:sz w:val="24"/>
          <w:szCs w:val="24"/>
        </w:rPr>
        <w:t xml:space="preserve"> представлений о влиянии информационных технологий </w:t>
      </w:r>
      <w:r w:rsidRPr="000742E5">
        <w:rPr>
          <w:rFonts w:eastAsia="SchoolBookSanPin"/>
          <w:sz w:val="24"/>
          <w:szCs w:val="24"/>
        </w:rPr>
        <w:br/>
        <w:t>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r w:rsidRPr="000742E5">
        <w:rPr>
          <w:rFonts w:eastAsia="SchoolBookSanPi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r w:rsidRPr="000742E5">
        <w:rPr>
          <w:rFonts w:eastAsia="SchoolBookSanPin"/>
          <w:sz w:val="24"/>
          <w:szCs w:val="24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</w:t>
      </w:r>
      <w:r>
        <w:rPr>
          <w:rFonts w:eastAsia="SchoolBookSanPin"/>
          <w:sz w:val="24"/>
          <w:szCs w:val="24"/>
        </w:rPr>
        <w:t xml:space="preserve"> </w:t>
      </w:r>
      <w:r w:rsidRPr="000742E5">
        <w:rPr>
          <w:rFonts w:eastAsia="SchoolBookSanPin"/>
          <w:sz w:val="24"/>
          <w:szCs w:val="24"/>
        </w:rPr>
        <w:t>к саморазвитию.</w:t>
      </w:r>
    </w:p>
    <w:p w:rsidR="00EA42DE" w:rsidRPr="000742E5" w:rsidRDefault="00EA42DE" w:rsidP="00EA42DE">
      <w:pPr>
        <w:spacing w:line="360" w:lineRule="auto"/>
        <w:ind w:firstLine="709"/>
        <w:contextualSpacing/>
        <w:jc w:val="both"/>
        <w:rPr>
          <w:rFonts w:eastAsia="SchoolBookSanPin"/>
          <w:sz w:val="24"/>
          <w:szCs w:val="24"/>
        </w:rPr>
      </w:pPr>
      <w:r w:rsidRPr="000742E5">
        <w:rPr>
          <w:rFonts w:eastAsia="SchoolBookSanPin"/>
          <w:sz w:val="24"/>
          <w:szCs w:val="24"/>
        </w:rPr>
        <w:t xml:space="preserve">Общее число часов, рекомендованных для изучения информатики - </w:t>
      </w:r>
      <w:r w:rsidRPr="000742E5">
        <w:rPr>
          <w:rFonts w:eastAsia="SchoolBookSanPin"/>
          <w:sz w:val="24"/>
          <w:szCs w:val="24"/>
        </w:rPr>
        <w:br/>
        <w:t>68 часов: в 10 классе – 34 часа (1 час в неделю), в 11 классе – 3</w:t>
      </w:r>
      <w:r>
        <w:rPr>
          <w:rFonts w:eastAsia="SchoolBookSanPin"/>
          <w:sz w:val="24"/>
          <w:szCs w:val="24"/>
        </w:rPr>
        <w:t>3</w:t>
      </w:r>
      <w:r w:rsidRPr="000742E5">
        <w:rPr>
          <w:rFonts w:eastAsia="SchoolBookSanPin"/>
          <w:sz w:val="24"/>
          <w:szCs w:val="24"/>
        </w:rPr>
        <w:t xml:space="preserve"> часа (1 час в неделю).</w:t>
      </w:r>
    </w:p>
    <w:p w:rsidR="00EA42DE" w:rsidRDefault="00EA42DE" w:rsidP="004C6361">
      <w:pPr>
        <w:jc w:val="center"/>
        <w:rPr>
          <w:b/>
          <w:sz w:val="24"/>
          <w:szCs w:val="24"/>
        </w:rPr>
      </w:pPr>
    </w:p>
    <w:p w:rsidR="00EA42DE" w:rsidRPr="000742E5" w:rsidRDefault="00EA42DE" w:rsidP="00EA42DE">
      <w:pPr>
        <w:pStyle w:val="body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/>
          <w:color w:val="auto"/>
          <w:sz w:val="24"/>
          <w:szCs w:val="24"/>
        </w:rPr>
        <w:t> </w:t>
      </w:r>
      <w:r>
        <w:rPr>
          <w:rFonts w:ascii="Times New Roman" w:hAnsi="Times New Roman"/>
          <w:color w:val="auto"/>
          <w:sz w:val="24"/>
          <w:szCs w:val="24"/>
        </w:rPr>
        <w:t xml:space="preserve">2. </w:t>
      </w:r>
      <w:proofErr w:type="gramStart"/>
      <w:r w:rsidRPr="000742E5">
        <w:rPr>
          <w:rFonts w:ascii="Times New Roman" w:hAnsi="Times New Roman" w:cs="Times New Roman"/>
          <w:color w:val="auto"/>
          <w:sz w:val="24"/>
          <w:szCs w:val="24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высших учебных заведениях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0742E5">
        <w:rPr>
          <w:rFonts w:ascii="Times New Roman" w:hAnsi="Times New Roman" w:cs="Times New Roman"/>
          <w:color w:val="auto"/>
          <w:sz w:val="24"/>
          <w:szCs w:val="24"/>
        </w:rPr>
        <w:t>дополненной</w:t>
      </w:r>
      <w:proofErr w:type="gram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реальностей.</w:t>
      </w:r>
    </w:p>
    <w:p w:rsidR="00EA42DE" w:rsidRPr="000742E5" w:rsidRDefault="00EA42DE" w:rsidP="00EA42DE">
      <w:pPr>
        <w:pStyle w:val="body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Основная цель изучения учебного предмета «Информатика» 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br/>
        <w:t xml:space="preserve">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lastRenderedPageBreak/>
        <w:t>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742E5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742E5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основ логического и алгоритмического мышления;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742E5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t>с определённой системой ценностей, проверять на достоверность и обобщать информацию;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742E5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0742E5">
        <w:rPr>
          <w:rFonts w:ascii="Times New Roman" w:hAnsi="Times New Roman" w:cs="Times New Roman"/>
          <w:color w:val="auto"/>
          <w:sz w:val="24"/>
          <w:szCs w:val="24"/>
        </w:rPr>
        <w:t xml:space="preserve"> представлений о влиянии информационных технологий </w:t>
      </w:r>
      <w:r w:rsidRPr="000742E5">
        <w:rPr>
          <w:rFonts w:ascii="Times New Roman" w:hAnsi="Times New Roman" w:cs="Times New Roman"/>
          <w:color w:val="auto"/>
          <w:sz w:val="24"/>
          <w:szCs w:val="24"/>
        </w:rPr>
        <w:br/>
        <w:t>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A42DE" w:rsidRDefault="00EA42DE" w:rsidP="00EA42DE">
      <w:pPr>
        <w:pStyle w:val="list-bullet"/>
        <w:spacing w:line="36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742E5">
        <w:rPr>
          <w:rFonts w:ascii="Times New Roman" w:hAnsi="Times New Roman" w:cs="Times New Roman"/>
          <w:color w:val="auto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A42DE" w:rsidRPr="000742E5" w:rsidRDefault="00EA42DE" w:rsidP="00EA42DE">
      <w:pPr>
        <w:pStyle w:val="body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Общее число часов, рекомендованных для изучения информатики - 272 часа: в 10 классе – 136 часов (4 часа в неделю), в 11 классе – 13</w:t>
      </w:r>
      <w:r>
        <w:rPr>
          <w:rFonts w:ascii="Times New Roman" w:hAnsi="Times New Roman"/>
          <w:sz w:val="24"/>
          <w:szCs w:val="24"/>
        </w:rPr>
        <w:t>2 часа</w:t>
      </w:r>
      <w:r w:rsidRPr="000742E5">
        <w:rPr>
          <w:rFonts w:ascii="Times New Roman" w:hAnsi="Times New Roman"/>
          <w:sz w:val="24"/>
          <w:szCs w:val="24"/>
        </w:rPr>
        <w:t xml:space="preserve"> (4 часа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>в неделю).</w:t>
      </w:r>
    </w:p>
    <w:p w:rsidR="00EA42DE" w:rsidRPr="000742E5" w:rsidRDefault="00EA42DE" w:rsidP="00EA42DE">
      <w:pPr>
        <w:pStyle w:val="list-bullet"/>
        <w:spacing w:line="360" w:lineRule="auto"/>
        <w:ind w:left="0"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A42DE" w:rsidRDefault="00EA42DE" w:rsidP="004C6361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EA42DE" w:rsidSect="00D86380">
      <w:pgSz w:w="11906" w:h="16838" w:code="9"/>
      <w:pgMar w:top="1144" w:right="851" w:bottom="382" w:left="1080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1714"/>
    <w:multiLevelType w:val="hybridMultilevel"/>
    <w:tmpl w:val="3F58651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A5197"/>
    <w:multiLevelType w:val="hybridMultilevel"/>
    <w:tmpl w:val="B2760B3C"/>
    <w:lvl w:ilvl="0" w:tplc="979E0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F1618"/>
    <w:multiLevelType w:val="hybridMultilevel"/>
    <w:tmpl w:val="9440E4C8"/>
    <w:lvl w:ilvl="0" w:tplc="979E086C">
      <w:start w:val="1"/>
      <w:numFmt w:val="bullet"/>
      <w:lvlText w:val=""/>
      <w:lvlJc w:val="left"/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361"/>
    <w:rsid w:val="000046FB"/>
    <w:rsid w:val="00022BBF"/>
    <w:rsid w:val="0011438D"/>
    <w:rsid w:val="00142B61"/>
    <w:rsid w:val="004462F8"/>
    <w:rsid w:val="004C6361"/>
    <w:rsid w:val="004E2F4F"/>
    <w:rsid w:val="006B34FD"/>
    <w:rsid w:val="007E1388"/>
    <w:rsid w:val="008E2E3B"/>
    <w:rsid w:val="00A71419"/>
    <w:rsid w:val="00B379A5"/>
    <w:rsid w:val="00B540A9"/>
    <w:rsid w:val="00B652AE"/>
    <w:rsid w:val="00DA4FF5"/>
    <w:rsid w:val="00E35F4C"/>
    <w:rsid w:val="00EA42DE"/>
    <w:rsid w:val="00FE7456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C636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3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rsid w:val="004C636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4C6361"/>
    <w:pPr>
      <w:autoSpaceDE/>
      <w:autoSpaceDN/>
      <w:adjustRightInd/>
      <w:ind w:left="677" w:right="112" w:hanging="284"/>
      <w:jc w:val="both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body">
    <w:name w:val="body"/>
    <w:basedOn w:val="a"/>
    <w:uiPriority w:val="99"/>
    <w:qFormat/>
    <w:rsid w:val="00EA42DE"/>
    <w:pPr>
      <w:spacing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</w:rPr>
  </w:style>
  <w:style w:type="paragraph" w:customStyle="1" w:styleId="list-bullet">
    <w:name w:val="list-bullet"/>
    <w:basedOn w:val="body"/>
    <w:uiPriority w:val="99"/>
    <w:qFormat/>
    <w:rsid w:val="00EA42DE"/>
    <w:pPr>
      <w:ind w:left="227" w:hanging="142"/>
    </w:pPr>
  </w:style>
  <w:style w:type="character" w:customStyle="1" w:styleId="Bold">
    <w:name w:val="Bold_"/>
    <w:uiPriority w:val="99"/>
    <w:qFormat/>
    <w:rsid w:val="00EA42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User_0002</cp:lastModifiedBy>
  <cp:revision>4</cp:revision>
  <dcterms:created xsi:type="dcterms:W3CDTF">2020-03-27T06:04:00Z</dcterms:created>
  <dcterms:modified xsi:type="dcterms:W3CDTF">2023-10-02T09:13:00Z</dcterms:modified>
</cp:coreProperties>
</file>